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A" w:rsidRPr="005F22FA" w:rsidRDefault="005F22FA" w:rsidP="005F22FA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5F22FA">
        <w:rPr>
          <w:rFonts w:ascii="TH SarabunPSK" w:hAnsi="TH SarabunPSK" w:cs="TH SarabunPSK"/>
          <w:sz w:val="32"/>
          <w:szCs w:val="32"/>
          <w:cs/>
        </w:rPr>
        <w:t xml:space="preserve">ข้อบัญญัติ </w:t>
      </w:r>
      <w:proofErr w:type="spellStart"/>
      <w:r w:rsidRPr="005F22F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F22FA">
        <w:rPr>
          <w:rFonts w:ascii="TH SarabunPSK" w:hAnsi="TH SarabunPSK" w:cs="TH SarabunPSK"/>
          <w:sz w:val="32"/>
          <w:szCs w:val="32"/>
          <w:cs/>
        </w:rPr>
        <w:t xml:space="preserve">.ขนาบนาก ปีงบประมาณ </w:t>
      </w:r>
      <w:r w:rsidRPr="005F22FA">
        <w:rPr>
          <w:rFonts w:ascii="TH SarabunPSK" w:hAnsi="TH SarabunPSK" w:cs="TH SarabunPSK"/>
          <w:sz w:val="32"/>
          <w:szCs w:val="32"/>
        </w:rPr>
        <w:t>2556</w:t>
      </w:r>
    </w:p>
    <w:p w:rsidR="005F22FA" w:rsidRPr="005F22FA" w:rsidRDefault="005F22FA" w:rsidP="005F22FA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5F22FA">
        <w:rPr>
          <w:rFonts w:ascii="TH SarabunPSK" w:hAnsi="TH SarabunPSK" w:cs="TH SarabunPSK"/>
          <w:sz w:val="32"/>
          <w:szCs w:val="32"/>
          <w:cs/>
        </w:rPr>
        <w:t xml:space="preserve">คำแถลงงบประมาณ ประกอบงบประมาณรายจ่ายประจำปีงบประมาณ พ.ศ. </w:t>
      </w:r>
      <w:r w:rsidRPr="005F22FA">
        <w:rPr>
          <w:rFonts w:ascii="TH SarabunPSK" w:hAnsi="TH SarabunPSK" w:cs="TH SarabunPSK"/>
          <w:sz w:val="32"/>
          <w:szCs w:val="32"/>
        </w:rPr>
        <w:t xml:space="preserve">2556 </w:t>
      </w:r>
      <w:r w:rsidRPr="005F22FA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และสมาชิกสภาองค์การบริหารส่วนตำบลขนาบนาก บัดนี้ถึงเวลาที่ผู้บริหารองค์การบริหารส่วนตำบล</w:t>
      </w:r>
    </w:p>
    <w:p w:rsidR="00980F31" w:rsidRPr="005F22FA" w:rsidRDefault="00980F31" w:rsidP="005F2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80F31" w:rsidRPr="005F22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A"/>
    <w:rsid w:val="005F22FA"/>
    <w:rsid w:val="009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2018-09-28T02:46:00Z</dcterms:created>
  <dcterms:modified xsi:type="dcterms:W3CDTF">2018-09-28T02:47:00Z</dcterms:modified>
</cp:coreProperties>
</file>